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17" w:rsidRDefault="00FA1617" w:rsidP="006E2778">
      <w:pPr>
        <w:jc w:val="center"/>
        <w:rPr>
          <w:b/>
          <w:bCs/>
          <w:sz w:val="24"/>
          <w:szCs w:val="32"/>
        </w:rPr>
      </w:pPr>
      <w:bookmarkStart w:id="0" w:name="_GoBack"/>
      <w:bookmarkEnd w:id="0"/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2977"/>
        <w:gridCol w:w="2977"/>
        <w:gridCol w:w="4820"/>
      </w:tblGrid>
      <w:tr w:rsidR="00FA1617" w:rsidTr="00FA1617">
        <w:tc>
          <w:tcPr>
            <w:tcW w:w="2977" w:type="dxa"/>
          </w:tcPr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SRINAGARIND HOSPITAL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FACULTY OF MEDICINE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KHON KEAN UNIVERSITY</w:t>
            </w:r>
          </w:p>
          <w:p w:rsidR="00FA1617" w:rsidRPr="00FA1617" w:rsidRDefault="00FA1617" w:rsidP="00C054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(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 xml:space="preserve"> Sticker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)</w:t>
            </w:r>
            <w:r w:rsidR="001854AF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หอผู้ป่วย...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...........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ชื่อผู้ป่วย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…………………..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HN……….…AN………….</w:t>
            </w:r>
          </w:p>
          <w:p w:rsidR="00FA1617" w:rsidRPr="00FA1617" w:rsidRDefault="00FA1617" w:rsidP="00C054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820" w:type="dxa"/>
          </w:tcPr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Department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.......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 xml:space="preserve"> Bed</w:t>
            </w: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</w:t>
            </w:r>
            <w:r w:rsidR="001854AF">
              <w:rPr>
                <w:rFonts w:asciiTheme="majorBidi" w:hAnsiTheme="majorBidi" w:cstheme="majorBidi"/>
                <w:b/>
                <w:bCs/>
                <w:sz w:val="28"/>
              </w:rPr>
              <w:t>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Page….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.....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Attending Staff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.......................</w:t>
            </w:r>
            <w:r w:rsidR="001854AF">
              <w:rPr>
                <w:rFonts w:asciiTheme="majorBidi" w:hAnsiTheme="majorBidi" w:cstheme="majorBidi"/>
                <w:b/>
                <w:bCs/>
                <w:sz w:val="28"/>
              </w:rPr>
              <w:t>.........................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Resident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.......................................................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...</w:t>
            </w:r>
          </w:p>
          <w:p w:rsidR="00FA1617" w:rsidRPr="00FA1617" w:rsidRDefault="00FA1617" w:rsidP="00FA161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Diagnosis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</w:t>
            </w:r>
            <w:r w:rsidRPr="00FA1617">
              <w:rPr>
                <w:rFonts w:asciiTheme="majorBidi" w:hAnsiTheme="majorBidi" w:cstheme="majorBidi"/>
                <w:b/>
                <w:bCs/>
                <w:sz w:val="28"/>
              </w:rPr>
              <w:t>...........................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.............................</w:t>
            </w:r>
          </w:p>
        </w:tc>
      </w:tr>
    </w:tbl>
    <w:p w:rsidR="00EF3C17" w:rsidRPr="00FA1617" w:rsidRDefault="003E1863" w:rsidP="003E186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Palliative Care Discharge Check L</w:t>
      </w:r>
      <w:r w:rsidRPr="007A0BF0">
        <w:rPr>
          <w:rFonts w:ascii="TH Sarabun New" w:hAnsi="TH Sarabun New" w:cs="TH Sarabun New"/>
          <w:b/>
          <w:bCs/>
          <w:sz w:val="32"/>
          <w:szCs w:val="32"/>
        </w:rPr>
        <w:t>ist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หอผู้ป่วย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กว.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7/1</w:t>
      </w:r>
    </w:p>
    <w:tbl>
      <w:tblPr>
        <w:tblStyle w:val="a3"/>
        <w:tblW w:w="10886" w:type="dxa"/>
        <w:tblInd w:w="-572" w:type="dxa"/>
        <w:tblLayout w:type="fixed"/>
        <w:tblLook w:val="04A0"/>
      </w:tblPr>
      <w:tblGrid>
        <w:gridCol w:w="709"/>
        <w:gridCol w:w="5783"/>
        <w:gridCol w:w="567"/>
        <w:gridCol w:w="709"/>
        <w:gridCol w:w="992"/>
        <w:gridCol w:w="709"/>
        <w:gridCol w:w="709"/>
        <w:gridCol w:w="708"/>
      </w:tblGrid>
      <w:tr w:rsidR="005A0C82" w:rsidRPr="007A0BF0" w:rsidTr="005A0C82">
        <w:trPr>
          <w:trHeight w:val="445"/>
        </w:trPr>
        <w:tc>
          <w:tcPr>
            <w:tcW w:w="709" w:type="dxa"/>
            <w:vMerge w:val="restart"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783" w:type="dxa"/>
            <w:vMerge w:val="restart"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3"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ผลการเตรียมจำหน่าย</w:t>
            </w:r>
          </w:p>
        </w:tc>
        <w:tc>
          <w:tcPr>
            <w:tcW w:w="709" w:type="dxa"/>
            <w:vMerge w:val="restart"/>
          </w:tcPr>
          <w:p w:rsidR="005A0C82" w:rsidRPr="005A0C82" w:rsidRDefault="005A0C82" w:rsidP="000E22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ผู้รับ</w:t>
            </w:r>
          </w:p>
          <w:p w:rsidR="005A0C82" w:rsidRPr="005A0C82" w:rsidRDefault="005A0C82" w:rsidP="000E22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709" w:type="dxa"/>
            <w:vMerge w:val="restart"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708" w:type="dxa"/>
            <w:vMerge w:val="restart"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.</w:t>
            </w: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.</w:t>
            </w: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</w:t>
            </w:r>
          </w:p>
        </w:tc>
      </w:tr>
      <w:tr w:rsidR="005A0C82" w:rsidRPr="007A0BF0" w:rsidTr="005A0C82">
        <w:tc>
          <w:tcPr>
            <w:tcW w:w="709" w:type="dxa"/>
            <w:vMerge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vMerge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A0C82" w:rsidRPr="005A0C82" w:rsidRDefault="005A0C82" w:rsidP="000E222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:rsidR="005A0C82" w:rsidRPr="005A0C82" w:rsidRDefault="005A0C82" w:rsidP="000E222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992" w:type="dxa"/>
          </w:tcPr>
          <w:p w:rsidR="005A0C82" w:rsidRPr="005A0C82" w:rsidRDefault="005A0C82" w:rsidP="000E222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A0C8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ควรปรับปรุง</w:t>
            </w:r>
          </w:p>
        </w:tc>
        <w:tc>
          <w:tcPr>
            <w:tcW w:w="709" w:type="dxa"/>
            <w:vMerge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0C82" w:rsidRPr="005A0C82" w:rsidRDefault="005A0C82" w:rsidP="00C054C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</w:tcPr>
          <w:p w:rsidR="00820153" w:rsidRPr="005A0C82" w:rsidRDefault="000E222D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820153" w:rsidRPr="005A0C82" w:rsidRDefault="00820153" w:rsidP="005A0C8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สื่อสารถึงสภาวะโรค แผนการรักษา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และการพยากรณ์โรค 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</w:tcPr>
          <w:p w:rsidR="00820153" w:rsidRPr="005A0C82" w:rsidRDefault="000E222D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820153" w:rsidRPr="005A0C82" w:rsidRDefault="00820153" w:rsidP="000E222D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เตรียมแผนการดูแลล่วงหน้า (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ACP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ร่วมกับผู้ป่วย/ครอบครัว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</w:tcPr>
          <w:p w:rsidR="00820153" w:rsidRPr="005A0C82" w:rsidRDefault="005A0C82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820153" w:rsidRPr="005A0C82" w:rsidRDefault="005A0C82" w:rsidP="00C700A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820153"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ประสานเตรียม/จัดหาผู้ดูแล</w:t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820153" w:rsidRPr="005A0C82" w:rsidRDefault="00820153" w:rsidP="00C700A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ผู้ดูแลหลักชื่อ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</w:t>
            </w:r>
            <w:r w:rsidR="00620E16" w:rsidRPr="005A0C82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ผู้ดูแลรองชื่อ 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…………………………………….</w:t>
            </w:r>
          </w:p>
          <w:p w:rsidR="00820153" w:rsidRPr="005A0C82" w:rsidRDefault="00820153" w:rsidP="00C700A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ความสัมพันธ์ของผู้ดูแล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เป็นคนในครอบครัว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จ้างรายวัน/รายเดือน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 w:val="restart"/>
          </w:tcPr>
          <w:p w:rsidR="00820153" w:rsidRPr="005A0C82" w:rsidRDefault="005A0C82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820153" w:rsidRPr="005A0C82" w:rsidRDefault="00820153" w:rsidP="002B5E1A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โปรแกรม</w:t>
            </w:r>
            <w:r w:rsidR="001358AF"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สอนผู้ดูแล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820153" w:rsidP="005A0C8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การทำความสะอาด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ช่องปาก 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แปรงฟัน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การใช้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</w:rPr>
              <w:t>mo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</w:rPr>
              <w:t>u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th swab 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ทา</w:t>
            </w:r>
            <w:proofErr w:type="spellStart"/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วาสลีน</w:t>
            </w:r>
            <w:proofErr w:type="spellEnd"/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620E16" w:rsidRPr="005A0C82" w:rsidTr="005A0C82">
        <w:tc>
          <w:tcPr>
            <w:tcW w:w="709" w:type="dxa"/>
            <w:vMerge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620E16" w:rsidRPr="005A0C82" w:rsidRDefault="00620E16" w:rsidP="00620E16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การอาบน้ำ การเช็ดตัว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ทำความสะอาดร่างกาย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620E16" w:rsidRPr="005A0C82" w:rsidTr="005A0C82">
        <w:tc>
          <w:tcPr>
            <w:tcW w:w="709" w:type="dxa"/>
            <w:vMerge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620E16" w:rsidRPr="005A0C82" w:rsidRDefault="00620E16" w:rsidP="00FB747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การทำความสะอาด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หลังการขับถ่าย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การสวนอุจจาระ การล้วงอุจจาระ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620E16" w:rsidRPr="005A0C82" w:rsidRDefault="00620E16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620E16" w:rsidRPr="005A0C82" w:rsidRDefault="00820153" w:rsidP="00427634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620E16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สอนวิธี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การป้อนอาหาร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ทางปาก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การจัดท่าศีรษะสูง ป้องกันการสำลัก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820153" w:rsidRPr="005A0C82" w:rsidRDefault="00820153" w:rsidP="00427634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ส่ง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ปรึกษาโภชนากร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>สอน</w:t>
            </w:r>
            <w:r w:rsidR="001358AF"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>การ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>ทำอาหารฝึกกลืน</w:t>
            </w:r>
            <w:r w:rsidR="00620E16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620E16"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>สอนการทำอาหารปั่น</w:t>
            </w:r>
          </w:p>
          <w:p w:rsidR="00620E16" w:rsidRPr="005A0C82" w:rsidRDefault="00620E16" w:rsidP="00427634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การให้อาหารทาง </w:t>
            </w:r>
            <w:r w:rsidR="001358AF" w:rsidRPr="005A0C82">
              <w:rPr>
                <w:rFonts w:ascii="TH Sarabun New" w:hAnsi="TH Sarabun New" w:cs="TH Sarabun New"/>
                <w:sz w:val="24"/>
                <w:szCs w:val="24"/>
              </w:rPr>
              <w:t>NG/Gastrostomy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1358AF" w:rsidP="000E222D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ปรึกษา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OT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สอนวิธีการฝึกกลืน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อื่นๆ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ระบุ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>…………………………………………</w:t>
            </w:r>
            <w:r w:rsidR="00820153"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 xml:space="preserve"> </w:t>
            </w:r>
            <w:r w:rsidR="00DE4F67">
              <w:rPr>
                <w:rFonts w:ascii="TH Sarabun New" w:hAnsi="TH Sarabun New" w:cs="TH Sarabun New"/>
                <w:noProof/>
                <w:sz w:val="24"/>
                <w:szCs w:val="24"/>
              </w:rPr>
              <w:t>……………….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6E2778" w:rsidP="006E277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ปรึกษา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PT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พลิกตัว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จัดท่า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เคลื่อนย้ายในท่า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นั่ง เดิน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การทำ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A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ctive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exercise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,  P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assive exercise, ROM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การเคาะปอด/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สั่นปอด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620E16" w:rsidRPr="005A0C82" w:rsidRDefault="001854AF" w:rsidP="00427634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E4F6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Tracheostomy</w:t>
            </w:r>
            <w:r w:rsidRPr="00DE4F67"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มี </w:t>
            </w:r>
            <w:r w:rsidR="000E222D"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สอนการ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suction/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ทำแผล/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care inner tube                         </w:t>
            </w:r>
            <w:r w:rsidR="000E222D"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              </w:t>
            </w:r>
          </w:p>
          <w:p w:rsidR="00820153" w:rsidRPr="005A0C82" w:rsidRDefault="000E222D" w:rsidP="000E222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ไม่มี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  <w:r w:rsidR="00820153"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620E16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การดูดเสมหะ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ในคอ กระตุ้นการไอ การเคาะปอด สั่นปอด</w:t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820153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5A0C82" w:rsidRDefault="006E2778" w:rsidP="00427634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แผล </w:t>
            </w:r>
            <w:r w:rsidR="005A0C82"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5A0C82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ไม่มี</w:t>
            </w:r>
            <w:r w:rsidR="005A0C82"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มี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>ระบุแผล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>…………………………………………………………</w:t>
            </w:r>
            <w:r w:rsidR="005A0C82"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>........</w:t>
            </w:r>
            <w:r w:rsidR="005A0C82">
              <w:rPr>
                <w:rFonts w:ascii="TH Sarabun New" w:hAnsi="TH Sarabun New" w:cs="TH Sarabun New"/>
                <w:noProof/>
                <w:sz w:val="24"/>
                <w:szCs w:val="24"/>
              </w:rPr>
              <w:t>..................</w:t>
            </w:r>
          </w:p>
          <w:p w:rsidR="006E2778" w:rsidRPr="005A0C82" w:rsidRDefault="006E2778" w:rsidP="00427634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ปรึกษา </w:t>
            </w:r>
            <w:r w:rsidRPr="005A0C8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ET- nurse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ปรึกษา 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ไม่ปรึกษา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เพราะ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="005A0C82">
              <w:rPr>
                <w:rFonts w:ascii="TH Sarabun New" w:hAnsi="TH Sarabun New" w:cs="TH Sarabun New"/>
                <w:noProof/>
                <w:sz w:val="24"/>
                <w:szCs w:val="24"/>
              </w:rPr>
              <w:t>..............</w:t>
            </w:r>
          </w:p>
          <w:p w:rsidR="00820153" w:rsidRPr="005A0C82" w:rsidRDefault="006E2778" w:rsidP="00427634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สอน</w:t>
            </w:r>
            <w:r w:rsidR="005A0C82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วิธี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การทำแผล 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>…………………</w:t>
            </w:r>
            <w:r w:rsidR="005A0C82">
              <w:rPr>
                <w:rFonts w:ascii="TH Sarabun New" w:hAnsi="TH Sarabun New" w:cs="TH Sarabun New"/>
                <w:noProof/>
                <w:sz w:val="24"/>
                <w:szCs w:val="24"/>
              </w:rPr>
              <w:t>...................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6E2778" w:rsidRPr="005A0C82" w:rsidRDefault="000E222D" w:rsidP="003B236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5A0C8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สอน</w:t>
            </w:r>
            <w:r w:rsidR="00820153" w:rsidRPr="005A0C8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การบริหารยา </w:t>
            </w:r>
            <w:r w:rsidR="006E2778" w:rsidRPr="005A0C8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จัดการอาการปวด หรืออาการไม่สุขสบายต่างๆ</w:t>
            </w:r>
          </w:p>
          <w:p w:rsidR="006E2778" w:rsidRPr="005A0C82" w:rsidRDefault="00820153" w:rsidP="003B236D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ชนิดรับประทาน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</w:t>
            </w:r>
            <w:r w:rsidR="005A0C82">
              <w:rPr>
                <w:rFonts w:ascii="TH Sarabun New" w:hAnsi="TH Sarabun New" w:cs="TH Sarabun New"/>
                <w:noProof/>
                <w:sz w:val="24"/>
                <w:szCs w:val="24"/>
              </w:rPr>
              <w:t>………………</w:t>
            </w:r>
          </w:p>
          <w:p w:rsidR="00820153" w:rsidRDefault="00820153" w:rsidP="005A0C82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ฉีดใต้ผิวหนัง 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</w:t>
            </w: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5A0C82">
              <w:rPr>
                <w:rFonts w:ascii="TH Sarabun New" w:hAnsi="TH Sarabun New" w:cs="TH Sarabun New" w:hint="cs"/>
                <w:sz w:val="24"/>
                <w:szCs w:val="24"/>
                <w:cs/>
              </w:rPr>
              <w:t>ยา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อมใต้ลิ้น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</w:t>
            </w:r>
          </w:p>
          <w:p w:rsidR="005A0C82" w:rsidRPr="005A0C82" w:rsidRDefault="005A0C82" w:rsidP="005A0C82">
            <w:pPr>
              <w:rPr>
                <w:rFonts w:ascii="TH Sarabun New" w:hAnsi="TH Sarabun New" w:cs="TH Sarabun New"/>
                <w:noProof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 w:hint="cs"/>
                <w:noProof/>
                <w:sz w:val="24"/>
                <w:szCs w:val="24"/>
                <w:cs/>
              </w:rPr>
              <w:t xml:space="preserve">ผลข้างเคียงจากยา </w: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t xml:space="preserve">oioids </w:t>
            </w:r>
            <w:r>
              <w:rPr>
                <w:rFonts w:ascii="TH Sarabun New" w:hAnsi="TH Sarabun New" w:cs="TH Sarabun New" w:hint="cs"/>
                <w:noProof/>
                <w:sz w:val="24"/>
                <w:szCs w:val="24"/>
                <w:cs/>
              </w:rPr>
              <w:t xml:space="preserve">ที่พบบ่อย เช่น อาการท้องผูก 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820153" w:rsidP="003B236D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วิธีการดูแลในช่วงก่อนเสียชีวิต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6E2778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และแจกแผ่นพับ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การดูแล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820153" w:rsidP="000E222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สอน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การใช้ 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>syringe driver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0E222D" w:rsidRPr="005A0C8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820153" w:rsidP="000E222D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การจัดการภาวะฉุกเฉินที่บ้าน การเข้าถึงทีม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24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ชม</w:t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.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>ให้นามบัตรพยาบาลเจ้าของไข้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20153" w:rsidRPr="005A0C82" w:rsidTr="005A0C82">
        <w:tc>
          <w:tcPr>
            <w:tcW w:w="709" w:type="dxa"/>
            <w:vMerge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783" w:type="dxa"/>
          </w:tcPr>
          <w:p w:rsidR="00820153" w:rsidRPr="005A0C82" w:rsidRDefault="00820153" w:rsidP="005A0C8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4"/>
                <w:szCs w:val="24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4"/>
                <w:szCs w:val="24"/>
              </w:rPr>
              <w:t xml:space="preserve"> Non-pharmacological </w:t>
            </w:r>
            <w:r w:rsidRPr="005A0C8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เช่น </w:t>
            </w:r>
            <w:r w:rsidR="005A0C82">
              <w:rPr>
                <w:rFonts w:ascii="TH Sarabun New" w:hAnsi="TH Sarabun New" w:cs="TH Sarabun New" w:hint="cs"/>
                <w:sz w:val="24"/>
                <w:szCs w:val="24"/>
                <w:cs/>
              </w:rPr>
              <w:t>ฝึกการหายใจเป่าปาก นวด เบี่ยงเบนความสนใจ</w:t>
            </w:r>
          </w:p>
        </w:tc>
        <w:tc>
          <w:tcPr>
            <w:tcW w:w="567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153" w:rsidRPr="005A0C82" w:rsidRDefault="00820153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1854AF" w:rsidRPr="005A0C82" w:rsidTr="005A0C82">
        <w:tc>
          <w:tcPr>
            <w:tcW w:w="709" w:type="dxa"/>
          </w:tcPr>
          <w:p w:rsidR="001854AF" w:rsidRPr="005A0C82" w:rsidRDefault="000E222D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0E222D" w:rsidRPr="005A0C82" w:rsidRDefault="001854AF" w:rsidP="003B236D">
            <w:pPr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</w:pPr>
            <w:r w:rsidRPr="005A0C82"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  <w:cs/>
              </w:rPr>
              <w:t>จัดเตรียมอุปกรณ์การแพทย์ (ยืมจากศูนย์การุณรักษ์</w:t>
            </w:r>
            <w:r w:rsidR="000E222D" w:rsidRPr="005A0C82"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  <w:cs/>
              </w:rPr>
              <w:t xml:space="preserve"> ชั้น </w:t>
            </w:r>
            <w:r w:rsidR="000E222D" w:rsidRPr="005A0C82"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</w:rPr>
              <w:t>18</w:t>
            </w:r>
            <w:r w:rsidRPr="005A0C82">
              <w:rPr>
                <w:rFonts w:ascii="TH Sarabun New" w:hAnsi="TH Sarabun New" w:cs="TH Sarabun New"/>
                <w:b/>
                <w:bCs/>
                <w:noProof/>
                <w:sz w:val="26"/>
                <w:szCs w:val="26"/>
                <w:cs/>
              </w:rPr>
              <w:t>)</w:t>
            </w:r>
          </w:p>
          <w:p w:rsidR="000E222D" w:rsidRPr="005A0C82" w:rsidRDefault="000E222D" w:rsidP="003B236D">
            <w:pPr>
              <w:rPr>
                <w:rFonts w:ascii="TH Sarabun New" w:hAnsi="TH Sarabun New" w:cs="TH Sarabun New"/>
                <w:noProof/>
                <w:sz w:val="26"/>
                <w:szCs w:val="26"/>
              </w:rPr>
            </w:pP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เครื่องผลิตออกซิเจน</w:t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 xml:space="preserve"> 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>เตียง</w:t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 xml:space="preserve">  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ที่นอนลม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เครื่อง </w:t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>suction</w:t>
            </w:r>
          </w:p>
          <w:p w:rsidR="001854AF" w:rsidRPr="005A0C82" w:rsidRDefault="000E222D" w:rsidP="003B236D">
            <w:pPr>
              <w:rPr>
                <w:rFonts w:ascii="TH Sarabun New" w:hAnsi="TH Sarabun New" w:cs="TH Sarabun New"/>
                <w:noProof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 xml:space="preserve">Syringe driver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รถเข็น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6"/>
                <w:szCs w:val="26"/>
              </w:rPr>
              <w:t>walker flame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  <w:cs/>
              </w:rPr>
              <w:t xml:space="preserve"> อื่นๆ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t>……………….......</w:t>
            </w:r>
          </w:p>
        </w:tc>
        <w:tc>
          <w:tcPr>
            <w:tcW w:w="567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1854AF" w:rsidRPr="005A0C82" w:rsidTr="005A0C82">
        <w:tc>
          <w:tcPr>
            <w:tcW w:w="709" w:type="dxa"/>
          </w:tcPr>
          <w:p w:rsidR="001854AF" w:rsidRPr="005A0C82" w:rsidRDefault="000E222D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1854AF" w:rsidRPr="005A0C82" w:rsidRDefault="00F015DF" w:rsidP="00F015DF">
            <w:pPr>
              <w:rPr>
                <w:rFonts w:ascii="TH Sarabun New" w:hAnsi="TH Sarabun New" w:cs="TH Sarabun New"/>
                <w:noProof/>
                <w:sz w:val="26"/>
                <w:szCs w:val="26"/>
              </w:rPr>
            </w:pP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เบิกยา</w:t>
            </w:r>
            <w:r w:rsidR="000E222D"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>ให้เพียงพอ</w:t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>ใช้ที่บ้าน ให้คำแนะนำเรื่องยาแต่ละตัวที่ได้รับ</w:t>
            </w:r>
          </w:p>
        </w:tc>
        <w:tc>
          <w:tcPr>
            <w:tcW w:w="567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1854AF" w:rsidRPr="005A0C82" w:rsidTr="005A0C82">
        <w:tc>
          <w:tcPr>
            <w:tcW w:w="709" w:type="dxa"/>
          </w:tcPr>
          <w:p w:rsidR="001854AF" w:rsidRPr="005A0C82" w:rsidRDefault="000E222D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A0C82">
              <w:rPr>
                <w:rFonts w:ascii="TH Sarabun New" w:hAnsi="TH Sarabun New" w:cs="TH Sarabun New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1854AF" w:rsidRPr="005A0C82" w:rsidRDefault="000E222D" w:rsidP="006E2778">
            <w:pPr>
              <w:rPr>
                <w:rFonts w:ascii="TH Sarabun New" w:hAnsi="TH Sarabun New" w:cs="TH Sarabun New"/>
                <w:noProof/>
                <w:sz w:val="26"/>
                <w:szCs w:val="26"/>
              </w:rPr>
            </w:pP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F015DF"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>ลงบันทึก/ให้</w:t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สมุดประจำตัว </w:t>
            </w:r>
            <w:r w:rsidR="00F015DF" w:rsidRPr="005A0C82">
              <w:rPr>
                <w:rFonts w:ascii="TH Sarabun New" w:hAnsi="TH Sarabun New" w:cs="TH Sarabun New"/>
                <w:sz w:val="26"/>
                <w:szCs w:val="26"/>
              </w:rPr>
              <w:t xml:space="preserve">     </w:t>
            </w:r>
            <w:r w:rsidRPr="005A0C82">
              <w:rPr>
                <w:rFonts w:ascii="TH Sarabun New" w:hAnsi="TH Sarabun New" w:cs="TH Sarabun New"/>
                <w:noProof/>
                <w:sz w:val="26"/>
                <w:szCs w:val="26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ประสานรถกลับบ้าน</w:t>
            </w:r>
          </w:p>
        </w:tc>
        <w:tc>
          <w:tcPr>
            <w:tcW w:w="567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4AF" w:rsidRPr="005A0C82" w:rsidRDefault="001854AF" w:rsidP="00C054C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E222D" w:rsidRPr="005A0C82" w:rsidTr="005A0C82">
        <w:trPr>
          <w:trHeight w:val="1104"/>
        </w:trPr>
        <w:tc>
          <w:tcPr>
            <w:tcW w:w="10886" w:type="dxa"/>
            <w:gridSpan w:val="8"/>
          </w:tcPr>
          <w:p w:rsidR="00F015DF" w:rsidRPr="005A0C82" w:rsidRDefault="00F015DF" w:rsidP="00F015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5A0C8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วันที่จำหน่าย </w:t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>………………………</w:t>
            </w:r>
            <w:r w:rsidRPr="005A0C82">
              <w:rPr>
                <w:rFonts w:ascii="TH Sarabun New" w:hAnsi="TH Sarabun New" w:cs="TH Sarabun New"/>
                <w:sz w:val="28"/>
              </w:rPr>
              <w:t>………………… PPS</w:t>
            </w:r>
            <w:r w:rsidRPr="005A0C82">
              <w:rPr>
                <w:rFonts w:ascii="TH Sarabun New" w:hAnsi="TH Sarabun New" w:cs="TH Sarabun New"/>
                <w:noProof/>
                <w:sz w:val="28"/>
              </w:rPr>
              <w:t xml:space="preserve">…………… %     </w:t>
            </w:r>
            <w:r w:rsidRPr="005A0C82">
              <w:rPr>
                <w:rFonts w:ascii="TH Sarabun New" w:hAnsi="TH Sarabun New" w:cs="TH Sarabun New"/>
                <w:b/>
                <w:bCs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 xml:space="preserve"> Stable </w:t>
            </w:r>
            <w:r w:rsidRPr="005A0C82">
              <w:rPr>
                <w:rFonts w:ascii="TH Sarabun New" w:hAnsi="TH Sarabun New" w:cs="TH Sarabun New"/>
                <w:b/>
                <w:bCs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 xml:space="preserve"> Unstable  </w:t>
            </w:r>
            <w:r w:rsidRPr="005A0C82">
              <w:rPr>
                <w:rFonts w:ascii="TH Sarabun New" w:hAnsi="TH Sarabun New" w:cs="TH Sarabun New"/>
                <w:b/>
                <w:bCs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 xml:space="preserve"> Deteriorate </w:t>
            </w:r>
            <w:r w:rsidRPr="005A0C82">
              <w:rPr>
                <w:rFonts w:ascii="TH Sarabun New" w:hAnsi="TH Sarabun New" w:cs="TH Sarabun New"/>
                <w:b/>
                <w:bCs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 xml:space="preserve"> Dying stage</w:t>
            </w:r>
          </w:p>
          <w:p w:rsidR="00F015DF" w:rsidRPr="005A0C82" w:rsidRDefault="00F015DF" w:rsidP="00F015DF">
            <w:pPr>
              <w:rPr>
                <w:rFonts w:ascii="TH Sarabun New" w:hAnsi="TH Sarabun New" w:cs="TH Sarabun New"/>
                <w:sz w:val="28"/>
              </w:rPr>
            </w:pPr>
            <w:r w:rsidRPr="005A0C82">
              <w:rPr>
                <w:rFonts w:ascii="TH Sarabun New" w:hAnsi="TH Sarabun New" w:cs="TH Sarabun New"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>บ้านอยู่ในเขตอำเภอเมือง ส่งต่อทีมเยี่ยมบ้านกา</w:t>
            </w:r>
            <w:proofErr w:type="spellStart"/>
            <w:r w:rsidRPr="005A0C82">
              <w:rPr>
                <w:rFonts w:ascii="TH Sarabun New" w:hAnsi="TH Sarabun New" w:cs="TH Sarabun New"/>
                <w:sz w:val="28"/>
                <w:cs/>
              </w:rPr>
              <w:t>รุณ</w:t>
            </w:r>
            <w:proofErr w:type="spellEnd"/>
            <w:r w:rsidRPr="005A0C82">
              <w:rPr>
                <w:rFonts w:ascii="TH Sarabun New" w:hAnsi="TH Sarabun New" w:cs="TH Sarabun New"/>
                <w:sz w:val="28"/>
                <w:cs/>
              </w:rPr>
              <w:t>รักษ์</w:t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A0C82">
              <w:rPr>
                <w:rFonts w:ascii="TH Sarabun New" w:hAnsi="TH Sarabun New" w:cs="TH Sarabun New"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 xml:space="preserve">นอกเขตอำเภอเมือง ส่งต่อเครือข่าย </w:t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PC 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>อำเภอ</w:t>
            </w:r>
            <w:r w:rsidRPr="005A0C82">
              <w:rPr>
                <w:rFonts w:ascii="TH Sarabun New" w:hAnsi="TH Sarabun New" w:cs="TH Sarabun New"/>
                <w:sz w:val="28"/>
              </w:rPr>
              <w:t>……………………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>จังหวัด</w:t>
            </w:r>
            <w:r w:rsidRPr="005A0C82">
              <w:rPr>
                <w:rFonts w:ascii="TH Sarabun New" w:hAnsi="TH Sarabun New" w:cs="TH Sarabun New"/>
                <w:sz w:val="28"/>
              </w:rPr>
              <w:t>………………</w:t>
            </w:r>
          </w:p>
          <w:p w:rsidR="000E222D" w:rsidRPr="005A0C82" w:rsidRDefault="00F015DF" w:rsidP="00F015D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A0C82">
              <w:rPr>
                <w:rFonts w:ascii="TH Sarabun New" w:hAnsi="TH Sarabun New" w:cs="TH Sarabun New"/>
                <w:noProof/>
                <w:sz w:val="28"/>
              </w:rPr>
              <w:sym w:font="Wingdings" w:char="F071"/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5A0C8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นัด </w:t>
            </w:r>
            <w:r w:rsidRPr="005A0C82">
              <w:rPr>
                <w:rFonts w:ascii="TH Sarabun New" w:hAnsi="TH Sarabun New" w:cs="TH Sarabun New"/>
                <w:b/>
                <w:bCs/>
                <w:sz w:val="28"/>
              </w:rPr>
              <w:t xml:space="preserve">F/U OPD PC 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 xml:space="preserve"> กา</w:t>
            </w:r>
            <w:proofErr w:type="spellStart"/>
            <w:r w:rsidRPr="005A0C82">
              <w:rPr>
                <w:rFonts w:ascii="TH Sarabun New" w:hAnsi="TH Sarabun New" w:cs="TH Sarabun New"/>
                <w:sz w:val="28"/>
                <w:cs/>
              </w:rPr>
              <w:t>รุณ</w:t>
            </w:r>
            <w:proofErr w:type="spellEnd"/>
            <w:r w:rsidRPr="005A0C82">
              <w:rPr>
                <w:rFonts w:ascii="TH Sarabun New" w:hAnsi="TH Sarabun New" w:cs="TH Sarabun New"/>
                <w:sz w:val="28"/>
                <w:cs/>
              </w:rPr>
              <w:t xml:space="preserve">รักษ์ </w:t>
            </w:r>
            <w:proofErr w:type="spellStart"/>
            <w:r w:rsidRPr="005A0C82">
              <w:rPr>
                <w:rFonts w:ascii="TH Sarabun New" w:hAnsi="TH Sarabun New" w:cs="TH Sarabun New"/>
                <w:sz w:val="28"/>
                <w:cs/>
              </w:rPr>
              <w:t>กว</w:t>
            </w:r>
            <w:proofErr w:type="spellEnd"/>
            <w:r w:rsidRPr="005A0C82">
              <w:rPr>
                <w:rFonts w:ascii="TH Sarabun New" w:hAnsi="TH Sarabun New" w:cs="TH Sarabun New"/>
                <w:sz w:val="28"/>
              </w:rPr>
              <w:t>.</w:t>
            </w:r>
            <w:r w:rsidRPr="005A0C82">
              <w:rPr>
                <w:rFonts w:ascii="TH Sarabun New" w:hAnsi="TH Sarabun New" w:cs="TH Sarabun New"/>
                <w:sz w:val="28"/>
                <w:cs/>
              </w:rPr>
              <w:t xml:space="preserve">ชั้น </w:t>
            </w:r>
            <w:r w:rsidRPr="005A0C82">
              <w:rPr>
                <w:rFonts w:ascii="TH Sarabun New" w:hAnsi="TH Sarabun New" w:cs="TH Sarabun New"/>
                <w:sz w:val="28"/>
              </w:rPr>
              <w:t xml:space="preserve">5      </w:t>
            </w:r>
            <w:r w:rsidR="000E222D" w:rsidRPr="005A0C82"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ผู้บันทึกการวางแผนจำหน่าย</w:t>
            </w:r>
            <w:r w:rsidR="000E222D" w:rsidRPr="005A0C82">
              <w:rPr>
                <w:rFonts w:ascii="TH Sarabun New" w:hAnsi="TH Sarabun New" w:cs="TH Sarabun New"/>
                <w:noProof/>
                <w:sz w:val="28"/>
              </w:rPr>
              <w:t>…………………………………………………………………………………….</w:t>
            </w:r>
          </w:p>
        </w:tc>
      </w:tr>
    </w:tbl>
    <w:p w:rsidR="00C054CD" w:rsidRPr="005A0C82" w:rsidRDefault="00C054CD" w:rsidP="00D06E05">
      <w:pPr>
        <w:rPr>
          <w:rFonts w:ascii="TH Sarabun New" w:hAnsi="TH Sarabun New" w:cs="TH Sarabun New"/>
          <w:b/>
          <w:bCs/>
          <w:sz w:val="24"/>
          <w:szCs w:val="24"/>
        </w:rPr>
      </w:pPr>
    </w:p>
    <w:sectPr w:rsidR="00C054CD" w:rsidRPr="005A0C82" w:rsidSect="005A0C82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BEC"/>
    <w:multiLevelType w:val="hybridMultilevel"/>
    <w:tmpl w:val="9C5E4D62"/>
    <w:lvl w:ilvl="0" w:tplc="8510386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54CD"/>
    <w:rsid w:val="00013EBE"/>
    <w:rsid w:val="000734D1"/>
    <w:rsid w:val="00081C87"/>
    <w:rsid w:val="00083C7E"/>
    <w:rsid w:val="000E222D"/>
    <w:rsid w:val="001250EC"/>
    <w:rsid w:val="001358AF"/>
    <w:rsid w:val="00136105"/>
    <w:rsid w:val="001854AF"/>
    <w:rsid w:val="001F45EC"/>
    <w:rsid w:val="002B5E1A"/>
    <w:rsid w:val="003B236D"/>
    <w:rsid w:val="003E1863"/>
    <w:rsid w:val="003F26B8"/>
    <w:rsid w:val="00410465"/>
    <w:rsid w:val="00427634"/>
    <w:rsid w:val="00475D19"/>
    <w:rsid w:val="004931E2"/>
    <w:rsid w:val="004B4246"/>
    <w:rsid w:val="004E4B40"/>
    <w:rsid w:val="00511F5B"/>
    <w:rsid w:val="005A0C82"/>
    <w:rsid w:val="006143E2"/>
    <w:rsid w:val="00620E16"/>
    <w:rsid w:val="006619D8"/>
    <w:rsid w:val="00670CB3"/>
    <w:rsid w:val="00696121"/>
    <w:rsid w:val="006E2778"/>
    <w:rsid w:val="0073446F"/>
    <w:rsid w:val="0076487B"/>
    <w:rsid w:val="00767985"/>
    <w:rsid w:val="007A0BF0"/>
    <w:rsid w:val="007B0DE5"/>
    <w:rsid w:val="00820153"/>
    <w:rsid w:val="009C153A"/>
    <w:rsid w:val="00A41568"/>
    <w:rsid w:val="00B55F1E"/>
    <w:rsid w:val="00B72E89"/>
    <w:rsid w:val="00C054CD"/>
    <w:rsid w:val="00C46077"/>
    <w:rsid w:val="00C57C9D"/>
    <w:rsid w:val="00C700AC"/>
    <w:rsid w:val="00C85A55"/>
    <w:rsid w:val="00D06E05"/>
    <w:rsid w:val="00D42B21"/>
    <w:rsid w:val="00D44A3C"/>
    <w:rsid w:val="00DE4F67"/>
    <w:rsid w:val="00DF2409"/>
    <w:rsid w:val="00EF3C17"/>
    <w:rsid w:val="00F015DF"/>
    <w:rsid w:val="00F16106"/>
    <w:rsid w:val="00F3076E"/>
    <w:rsid w:val="00F508C6"/>
    <w:rsid w:val="00FA1617"/>
    <w:rsid w:val="00FB7470"/>
    <w:rsid w:val="00FF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4C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B747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B747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FB747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747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FB747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FB74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B74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Hospital</cp:lastModifiedBy>
  <cp:revision>2</cp:revision>
  <cp:lastPrinted>2020-01-09T04:14:00Z</cp:lastPrinted>
  <dcterms:created xsi:type="dcterms:W3CDTF">2021-05-17T08:05:00Z</dcterms:created>
  <dcterms:modified xsi:type="dcterms:W3CDTF">2021-05-17T08:05:00Z</dcterms:modified>
</cp:coreProperties>
</file>